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85672005" w:edGrp="everyone"/>
              <w:r w:rsidR="009660F5">
                <w:rPr>
                  <w:rFonts w:asciiTheme="majorHAnsi" w:hAnsiTheme="majorHAnsi"/>
                  <w:sz w:val="20"/>
                  <w:szCs w:val="20"/>
                </w:rPr>
                <w:t>AG11 (2014)</w:t>
              </w:r>
              <w:permEnd w:id="185672005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323573882" w:edGrp="everyone"/>
    <w:p w:rsidR="00AF3758" w:rsidRPr="00592A95" w:rsidRDefault="00A70DC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6F5B">
            <w:rPr>
              <w:rFonts w:ascii="MS Gothic" w:eastAsia="MS Gothic" w:hAnsi="MS Gothic" w:hint="eastAsia"/>
            </w:rPr>
            <w:t>☒</w:t>
          </w:r>
        </w:sdtContent>
      </w:sdt>
      <w:permEnd w:id="132357388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501315054" w:edGrp="everyone"/>
    <w:p w:rsidR="001F5E9E" w:rsidRPr="001F5E9E" w:rsidRDefault="00A70DC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F5B">
            <w:rPr>
              <w:rFonts w:ascii="MS Gothic" w:eastAsia="MS Gothic" w:hAnsi="MS Gothic" w:hint="eastAsia"/>
            </w:rPr>
            <w:t>☐</w:t>
          </w:r>
        </w:sdtContent>
      </w:sdt>
      <w:permEnd w:id="1501315054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E75072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0D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94032898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4032898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5277224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527722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70DC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3878647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78647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77149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771494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0DC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8575404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5754041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12119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412119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70D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3692380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923809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4535796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4535796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0DC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363111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31112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6916194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691619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70D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5434516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34516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4235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42350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0DC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7592405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924059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44345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443450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70D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9712120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121201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5152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51520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70DC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0129555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129555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28806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2880678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673095627" w:edGrp="everyone" w:displacedByCustomXml="prev"/>
        <w:p w:rsidR="006E6FEC" w:rsidRDefault="009537C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David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Agnew  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fldChar w:fldCharType="begin"/>
          </w:r>
          <w:r>
            <w:rPr>
              <w:rFonts w:asciiTheme="majorHAnsi" w:hAnsiTheme="majorHAnsi" w:cs="Arial"/>
              <w:sz w:val="20"/>
              <w:szCs w:val="20"/>
            </w:rPr>
            <w:instrText xml:space="preserve"> HYPERLINK "mailto:dagnew@astate.edu" </w:instrText>
          </w:r>
          <w:r>
            <w:rPr>
              <w:rFonts w:asciiTheme="majorHAnsi" w:hAnsiTheme="majorHAnsi" w:cs="Arial"/>
              <w:sz w:val="20"/>
              <w:szCs w:val="20"/>
            </w:rPr>
            <w:fldChar w:fldCharType="separate"/>
          </w:r>
          <w:r w:rsidRPr="00811081">
            <w:rPr>
              <w:rStyle w:val="Hyperlink"/>
              <w:rFonts w:asciiTheme="majorHAnsi" w:hAnsiTheme="majorHAnsi" w:cs="Arial"/>
              <w:sz w:val="20"/>
              <w:szCs w:val="20"/>
            </w:rPr>
            <w:t>dagnew@astate.edu</w:t>
          </w:r>
          <w:r>
            <w:rPr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 xml:space="preserve">   2453</w:t>
          </w:r>
        </w:p>
        <w:permEnd w:id="1673095627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2012177437" w:edGrp="everyone" w:displacedByCustomXml="prev"/>
        <w:p w:rsidR="00FF5495" w:rsidRPr="009507C6" w:rsidRDefault="005B71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rFonts w:asciiTheme="majorHAnsi" w:hAnsiTheme="majorHAnsi" w:cs="Arial"/>
              <w:color w:val="auto"/>
              <w:sz w:val="24"/>
              <w:szCs w:val="20"/>
            </w:rPr>
          </w:pPr>
          <w:r w:rsidRPr="009507C6">
            <w:rPr>
              <w:rStyle w:val="A0"/>
              <w:bCs/>
              <w:sz w:val="20"/>
            </w:rPr>
            <w:t xml:space="preserve">Add an option for </w:t>
          </w:r>
          <w:r w:rsidR="009507C6">
            <w:rPr>
              <w:rStyle w:val="A0"/>
              <w:bCs/>
              <w:sz w:val="20"/>
            </w:rPr>
            <w:t>Chemistry.</w:t>
          </w:r>
          <w:r w:rsidRPr="009507C6">
            <w:rPr>
              <w:rStyle w:val="A0"/>
              <w:bCs/>
              <w:sz w:val="20"/>
            </w:rPr>
            <w:t xml:space="preserve"> </w:t>
          </w:r>
        </w:p>
        <w:p w:rsidR="00FF5495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</w:rPr>
          </w:pPr>
        </w:p>
        <w:p w:rsidR="005B71BE" w:rsidRPr="00F6199C" w:rsidRDefault="005B71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b/>
              <w:sz w:val="22"/>
            </w:rPr>
          </w:pPr>
          <w:r w:rsidRPr="00F6199C">
            <w:rPr>
              <w:rStyle w:val="A0"/>
              <w:b/>
              <w:sz w:val="22"/>
            </w:rPr>
            <w:t xml:space="preserve">Page 108 </w:t>
          </w:r>
        </w:p>
        <w:p w:rsidR="002E3FC9" w:rsidRDefault="00FF54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D0BEB">
            <w:rPr>
              <w:rStyle w:val="A0"/>
              <w:b/>
            </w:rPr>
            <w:t xml:space="preserve">Current wording </w:t>
          </w:r>
          <w:r>
            <w:rPr>
              <w:rStyle w:val="A0"/>
            </w:rPr>
            <w:t xml:space="preserve">  -- </w:t>
          </w:r>
          <w:r w:rsidR="005B71BE">
            <w:rPr>
              <w:rStyle w:val="A0"/>
            </w:rPr>
            <w:t xml:space="preserve">  </w:t>
          </w:r>
          <w:r w:rsidR="005B71BE" w:rsidRPr="005B71BE">
            <w:rPr>
              <w:rFonts w:ascii="Arial" w:eastAsia="Times New Roman" w:hAnsi="Arial" w:cs="Arial"/>
              <w:sz w:val="15"/>
              <w:szCs w:val="15"/>
            </w:rPr>
            <w:t>CHEM 1043 AND</w:t>
          </w:r>
          <w:r w:rsidR="005B71BE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="005B71BE" w:rsidRPr="005B71BE">
            <w:rPr>
              <w:rFonts w:ascii="Arial" w:eastAsia="Times New Roman" w:hAnsi="Arial" w:cs="Arial"/>
              <w:sz w:val="15"/>
              <w:szCs w:val="15"/>
            </w:rPr>
            <w:t xml:space="preserve">CHEM 1041, Fundamental Concepts of Chemistry and </w:t>
          </w:r>
          <w:proofErr w:type="gramStart"/>
          <w:r w:rsidR="005B71BE" w:rsidRPr="005B71BE">
            <w:rPr>
              <w:rFonts w:ascii="Arial" w:eastAsia="Times New Roman" w:hAnsi="Arial" w:cs="Arial"/>
              <w:sz w:val="15"/>
              <w:szCs w:val="15"/>
            </w:rPr>
            <w:t>Labora</w:t>
          </w:r>
          <w:r w:rsidR="005B71BE">
            <w:rPr>
              <w:rFonts w:ascii="Arial" w:eastAsia="Times New Roman" w:hAnsi="Arial" w:cs="Arial"/>
              <w:sz w:val="15"/>
              <w:szCs w:val="15"/>
            </w:rPr>
            <w:t xml:space="preserve">tory  </w:t>
          </w:r>
          <w:proofErr w:type="gramEnd"/>
          <w:r w:rsidR="005B71BE">
            <w:rPr>
              <w:rFonts w:ascii="Arial" w:eastAsia="Times New Roman" w:hAnsi="Arial" w:cs="Arial"/>
              <w:sz w:val="15"/>
              <w:szCs w:val="15"/>
            </w:rPr>
            <w:br/>
            <w:t xml:space="preserve">ADD this   </w:t>
          </w:r>
          <w:r w:rsidR="005B71BE" w:rsidRPr="005B71BE">
            <w:rPr>
              <w:rFonts w:ascii="Arial" w:eastAsia="Times New Roman" w:hAnsi="Arial" w:cs="Arial"/>
              <w:sz w:val="15"/>
              <w:szCs w:val="15"/>
            </w:rPr>
            <w:sym w:font="Wingdings" w:char="F0E0"/>
          </w:r>
          <w:r w:rsidR="005B71BE">
            <w:rPr>
              <w:rFonts w:ascii="Arial" w:eastAsia="Times New Roman" w:hAnsi="Arial" w:cs="Arial"/>
              <w:sz w:val="15"/>
              <w:szCs w:val="15"/>
            </w:rPr>
            <w:t xml:space="preserve">   </w:t>
          </w:r>
          <w:r w:rsidR="005B71BE">
            <w:rPr>
              <w:rFonts w:ascii="Arial" w:eastAsia="Times New Roman" w:hAnsi="Arial" w:cs="Arial"/>
              <w:sz w:val="15"/>
              <w:szCs w:val="15"/>
            </w:rPr>
            <w:tab/>
          </w:r>
          <w:r w:rsidR="005853F1">
            <w:rPr>
              <w:rFonts w:ascii="Arial" w:eastAsia="Times New Roman" w:hAnsi="Arial" w:cs="Arial"/>
              <w:sz w:val="15"/>
              <w:szCs w:val="15"/>
            </w:rPr>
            <w:t>OR</w:t>
          </w:r>
          <w:r w:rsidR="005853F1" w:rsidRPr="005853F1">
            <w:t xml:space="preserve"> </w:t>
          </w:r>
          <w:r w:rsidR="005853F1" w:rsidRPr="005853F1">
            <w:rPr>
              <w:rFonts w:ascii="Arial" w:eastAsia="Times New Roman" w:hAnsi="Arial" w:cs="Arial"/>
              <w:sz w:val="15"/>
              <w:szCs w:val="15"/>
            </w:rPr>
            <w:t>CHEM 1013 General Chemistry I and CHEM 1011 General Chemistry I Lab</w:t>
          </w:r>
          <w:r w:rsidR="003D0BEB">
            <w:rPr>
              <w:rStyle w:val="A0"/>
            </w:rPr>
            <w:t xml:space="preserve"> </w:t>
          </w:r>
          <w:r>
            <w:rPr>
              <w:rStyle w:val="A0"/>
            </w:rPr>
            <w:t xml:space="preserve"> </w:t>
          </w:r>
        </w:p>
        <w:permEnd w:id="2012177437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461709220" w:edGrp="everyone" w:displacedByCustomXml="prev"/>
        <w:p w:rsidR="002E3FC9" w:rsidRDefault="008F3C2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Summer 2015 </w:t>
          </w:r>
        </w:p>
        <w:permEnd w:id="461709220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35544982" w:edGrp="everyone" w:displacedByCustomXml="prev"/>
        <w:p w:rsidR="002E3FC9" w:rsidRDefault="009507C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to allow for transfer students to count the CHEM 10</w:t>
          </w:r>
          <w:r w:rsidR="00DC28E7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DC28E7">
            <w:rPr>
              <w:rFonts w:asciiTheme="majorHAnsi" w:hAnsiTheme="majorHAnsi" w:cs="Arial"/>
              <w:sz w:val="20"/>
              <w:szCs w:val="20"/>
            </w:rPr>
            <w:t>/1011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 in place of our CHEM 1043 when they transfer to ASU. </w:t>
          </w:r>
        </w:p>
        <w:permEnd w:id="135544982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336810042" w:edGrp="everyone" w:displacedByCustomXml="prev"/>
        <w:p w:rsidR="00FA05E3" w:rsidRDefault="00FA05E3">
          <w:pPr>
            <w:pStyle w:val="Pa35"/>
            <w:spacing w:after="20"/>
            <w:jc w:val="both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 xml:space="preserve">Page </w:t>
          </w:r>
          <w:r w:rsidR="009507C6">
            <w:rPr>
              <w:rFonts w:asciiTheme="majorHAnsi" w:hAnsiTheme="majorHAnsi" w:cstheme="minorBidi"/>
              <w:sz w:val="20"/>
              <w:szCs w:val="20"/>
            </w:rPr>
            <w:t xml:space="preserve">108 of </w:t>
          </w:r>
          <w:r>
            <w:rPr>
              <w:rFonts w:asciiTheme="majorHAnsi" w:hAnsiTheme="majorHAnsi" w:cstheme="minorBidi"/>
              <w:sz w:val="20"/>
              <w:szCs w:val="20"/>
            </w:rPr>
            <w:t>the 201</w:t>
          </w:r>
          <w:r w:rsidR="00D76F5B">
            <w:rPr>
              <w:rFonts w:asciiTheme="majorHAnsi" w:hAnsiTheme="majorHAnsi" w:cstheme="minorBidi"/>
              <w:sz w:val="20"/>
              <w:szCs w:val="20"/>
            </w:rPr>
            <w:t>4</w:t>
          </w:r>
          <w:r>
            <w:rPr>
              <w:rFonts w:asciiTheme="majorHAnsi" w:hAnsiTheme="majorHAnsi" w:cstheme="minorBidi"/>
              <w:sz w:val="20"/>
              <w:szCs w:val="20"/>
            </w:rPr>
            <w:t>-1</w:t>
          </w:r>
          <w:r w:rsidR="00D76F5B">
            <w:rPr>
              <w:rFonts w:asciiTheme="majorHAnsi" w:hAnsiTheme="majorHAnsi" w:cstheme="minorBidi"/>
              <w:sz w:val="20"/>
              <w:szCs w:val="20"/>
            </w:rPr>
            <w:t>5</w:t>
          </w:r>
          <w:r>
            <w:rPr>
              <w:rFonts w:asciiTheme="majorHAnsi" w:hAnsiTheme="majorHAnsi" w:cstheme="minorBidi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theme="minorBidi"/>
              <w:sz w:val="20"/>
              <w:szCs w:val="20"/>
            </w:rPr>
            <w:t>catalog</w:t>
          </w:r>
          <w:proofErr w:type="gramEnd"/>
        </w:p>
        <w:p w:rsidR="009507C6" w:rsidRPr="009507C6" w:rsidRDefault="009507C6" w:rsidP="009507C6">
          <w:pPr>
            <w:autoSpaceDE w:val="0"/>
            <w:autoSpaceDN w:val="0"/>
            <w:adjustRightInd w:val="0"/>
            <w:spacing w:after="80" w:line="241" w:lineRule="atLeast"/>
            <w:jc w:val="center"/>
            <w:rPr>
              <w:rFonts w:ascii="Myriad Pro Cond" w:hAnsi="Myriad Pro Cond" w:cs="Myriad Pro Cond"/>
              <w:color w:val="221E1F"/>
              <w:sz w:val="32"/>
              <w:szCs w:val="32"/>
            </w:rPr>
          </w:pPr>
          <w:r w:rsidRPr="009507C6">
            <w:rPr>
              <w:rFonts w:ascii="Myriad Pro Cond" w:hAnsi="Myriad Pro Cond" w:cs="Myriad Pro Cond"/>
              <w:b/>
              <w:bCs/>
              <w:color w:val="221E1F"/>
              <w:sz w:val="32"/>
              <w:szCs w:val="32"/>
            </w:rPr>
            <w:t xml:space="preserve">Major in Agricultural Studies </w:t>
          </w:r>
        </w:p>
        <w:p w:rsidR="009507C6" w:rsidRPr="009507C6" w:rsidRDefault="009507C6" w:rsidP="009507C6">
          <w:pPr>
            <w:autoSpaceDE w:val="0"/>
            <w:autoSpaceDN w:val="0"/>
            <w:adjustRightInd w:val="0"/>
            <w:spacing w:after="0" w:line="24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9507C6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Bachelor of Science in Agriculture </w:t>
          </w:r>
        </w:p>
        <w:p w:rsidR="009507C6" w:rsidRPr="009507C6" w:rsidRDefault="009507C6" w:rsidP="009507C6">
          <w:pPr>
            <w:autoSpaceDE w:val="0"/>
            <w:autoSpaceDN w:val="0"/>
            <w:adjustRightInd w:val="0"/>
            <w:spacing w:after="0" w:line="24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9507C6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Emphasis in Agricultural Education </w:t>
          </w:r>
        </w:p>
        <w:p w:rsidR="009507C6" w:rsidRPr="009507C6" w:rsidRDefault="009507C6" w:rsidP="009507C6">
          <w:pPr>
            <w:autoSpaceDE w:val="0"/>
            <w:autoSpaceDN w:val="0"/>
            <w:adjustRightInd w:val="0"/>
            <w:spacing w:after="80" w:line="241" w:lineRule="atLeast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 w:rsidRPr="009507C6">
            <w:rPr>
              <w:rFonts w:ascii="Arial" w:hAnsi="Arial" w:cs="Arial"/>
              <w:color w:val="221E1F"/>
              <w:sz w:val="16"/>
              <w:szCs w:val="16"/>
            </w:rPr>
            <w:t xml:space="preserve">A complete 8-semester degree plan is available at http://registrar.astate.edu/. </w:t>
          </w:r>
        </w:p>
        <w:tbl>
          <w:tblPr>
            <w:tblW w:w="11667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958"/>
            <w:gridCol w:w="5709"/>
          </w:tblGrid>
          <w:tr w:rsidR="009507C6" w:rsidRPr="009507C6" w:rsidTr="009507C6">
            <w:trPr>
              <w:trHeight w:val="111"/>
            </w:trPr>
            <w:tc>
              <w:tcPr>
                <w:tcW w:w="11667" w:type="dxa"/>
                <w:gridSpan w:val="2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11667" w:type="dxa"/>
                <w:gridSpan w:val="2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University General Requirements for Baccalaureate degrees (p. 41) </w:t>
                </w:r>
              </w:p>
            </w:tc>
          </w:tr>
          <w:tr w:rsidR="009507C6" w:rsidRPr="009507C6" w:rsidTr="009507C6">
            <w:trPr>
              <w:trHeight w:val="111"/>
            </w:trPr>
            <w:tc>
              <w:tcPr>
                <w:tcW w:w="5958" w:type="dxa"/>
              </w:tcPr>
              <w:p w:rsidR="009507C6" w:rsidRPr="009507C6" w:rsidRDefault="00DC28E7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br/>
                </w:r>
                <w:r w:rsidR="009507C6" w:rsidRPr="009507C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First Year Making Connections Course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507C6" w:rsidRPr="009507C6" w:rsidTr="009507C6">
            <w:trPr>
              <w:trHeight w:val="83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AGRI 1213, Making Connections in Agriculture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 </w:t>
                </w:r>
              </w:p>
            </w:tc>
          </w:tr>
          <w:tr w:rsidR="009507C6" w:rsidRPr="009507C6" w:rsidTr="009507C6">
            <w:trPr>
              <w:trHeight w:val="111"/>
            </w:trPr>
            <w:tc>
              <w:tcPr>
                <w:tcW w:w="5958" w:type="dxa"/>
              </w:tcPr>
              <w:p w:rsidR="009507C6" w:rsidRPr="009507C6" w:rsidRDefault="00DC28E7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br/>
                </w:r>
                <w:r w:rsidR="009507C6" w:rsidRPr="009507C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507C6" w:rsidRPr="009507C6" w:rsidTr="009507C6">
            <w:trPr>
              <w:trHeight w:val="512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General Education Curriculum for Baccalaureate degrees (p. 84) </w:t>
                </w:r>
              </w:p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MATH 1023, College Algebra or MATH course that requires MATH 1023 as a prerequisite </w:t>
                </w:r>
              </w:p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color w:val="FF0000"/>
                    <w:sz w:val="14"/>
                    <w:szCs w:val="12"/>
                  </w:rPr>
                </w:pPr>
                <w:r w:rsidRPr="009507C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CHEM 1043 </w:t>
                </w:r>
                <w:r w:rsidRPr="009507C6">
                  <w:rPr>
                    <w:rFonts w:ascii="Arial" w:hAnsi="Arial" w:cs="Arial"/>
                    <w:b/>
                    <w:bCs/>
                    <w:i/>
                    <w:iCs/>
                    <w:color w:val="221E1F"/>
                    <w:sz w:val="12"/>
                    <w:szCs w:val="12"/>
                  </w:rPr>
                  <w:t xml:space="preserve">AND </w:t>
                </w:r>
                <w:r w:rsidRPr="009507C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CHEM 1041, Fundamental Concepts of Chemistry and Laboratory </w:t>
                </w:r>
                <w:r w:rsidRPr="009507C6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t xml:space="preserve">OR </w:t>
                </w:r>
                <w:r w:rsidRPr="009507C6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br/>
                  <w:t xml:space="preserve">     CHEM 10</w:t>
                </w:r>
                <w:r w:rsidR="00046128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t>1</w:t>
                </w:r>
                <w:r w:rsidRPr="009507C6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t xml:space="preserve">3 </w:t>
                </w:r>
                <w:r w:rsidR="00046128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t xml:space="preserve">General </w:t>
                </w:r>
                <w:r w:rsidRPr="009507C6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t xml:space="preserve">Chemistry </w:t>
                </w:r>
                <w:r w:rsidR="00046128">
                  <w:rPr>
                    <w:rFonts w:ascii="Arial" w:hAnsi="Arial" w:cs="Arial"/>
                    <w:b/>
                    <w:i/>
                    <w:iCs/>
                    <w:color w:val="FF0000"/>
                    <w:sz w:val="14"/>
                    <w:szCs w:val="12"/>
                  </w:rPr>
                  <w:t xml:space="preserve">I and CHEM 1011 General Chemistry I Lab </w:t>
                </w:r>
              </w:p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BIOL 1003 </w:t>
                </w:r>
                <w:r w:rsidRPr="009507C6">
                  <w:rPr>
                    <w:rFonts w:ascii="Arial" w:hAnsi="Arial" w:cs="Arial"/>
                    <w:b/>
                    <w:bCs/>
                    <w:i/>
                    <w:iCs/>
                    <w:color w:val="221E1F"/>
                    <w:sz w:val="12"/>
                    <w:szCs w:val="12"/>
                  </w:rPr>
                  <w:t xml:space="preserve">AND </w:t>
                </w:r>
                <w:r w:rsidRPr="009507C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BIOL 1001, Biological Science and Laboratory </w:t>
                </w:r>
              </w:p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t xml:space="preserve">COMS 1203, Oral Communication (Required Departmental Gen. Ed. Option) </w:t>
                </w:r>
                <w:r w:rsidR="00DC28E7">
                  <w:rPr>
                    <w:rFonts w:ascii="Arial" w:hAnsi="Arial" w:cs="Arial"/>
                    <w:i/>
                    <w:iCs/>
                    <w:color w:val="221E1F"/>
                    <w:sz w:val="12"/>
                    <w:szCs w:val="12"/>
                  </w:rPr>
                  <w:br/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35 </w:t>
                </w:r>
              </w:p>
            </w:tc>
          </w:tr>
          <w:tr w:rsidR="009507C6" w:rsidRPr="009507C6" w:rsidTr="009507C6">
            <w:trPr>
              <w:trHeight w:val="111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College of Agriculture Core Courses: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507C6" w:rsidRPr="009507C6" w:rsidTr="009507C6">
            <w:trPr>
              <w:trHeight w:val="83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(See Beginning of Agriculture Section)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18 </w:t>
                </w:r>
              </w:p>
            </w:tc>
          </w:tr>
          <w:tr w:rsidR="009507C6" w:rsidRPr="009507C6" w:rsidTr="009507C6">
            <w:trPr>
              <w:trHeight w:val="111"/>
            </w:trPr>
            <w:tc>
              <w:tcPr>
                <w:tcW w:w="5958" w:type="dxa"/>
              </w:tcPr>
              <w:p w:rsidR="009507C6" w:rsidRPr="009507C6" w:rsidRDefault="00DC28E7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br/>
                </w:r>
                <w:r w:rsidR="009507C6" w:rsidRPr="009507C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11667" w:type="dxa"/>
                <w:gridSpan w:val="2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See emphasis area below. </w:t>
                </w:r>
              </w:p>
            </w:tc>
          </w:tr>
          <w:tr w:rsidR="009507C6" w:rsidRPr="009507C6" w:rsidTr="009507C6">
            <w:trPr>
              <w:trHeight w:val="111"/>
            </w:trPr>
            <w:tc>
              <w:tcPr>
                <w:tcW w:w="5958" w:type="dxa"/>
              </w:tcPr>
              <w:p w:rsidR="009507C6" w:rsidRPr="009507C6" w:rsidRDefault="00DC28E7" w:rsidP="009507C6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br/>
                </w:r>
                <w:r w:rsidR="009507C6" w:rsidRPr="009507C6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Emphasis Area (Agricultural Education):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Sem. </w:t>
                </w:r>
                <w:proofErr w:type="spellStart"/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>Hrs</w:t>
                </w:r>
                <w:proofErr w:type="spellEnd"/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 </w:t>
                </w: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ANSC, 1621, Introduction to Animal Science Laboratory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PSSC 2811, Soils Lab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1 </w:t>
                </w: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CHEM 1052, Fundamental Concepts of Organic and Biochemistry 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2 </w:t>
                </w:r>
              </w:p>
            </w:tc>
          </w:tr>
          <w:tr w:rsidR="009507C6" w:rsidRPr="009507C6" w:rsidTr="009507C6">
            <w:trPr>
              <w:trHeight w:val="368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b/>
                    <w:bCs/>
                    <w:color w:val="221E1F"/>
                    <w:sz w:val="12"/>
                    <w:szCs w:val="12"/>
                  </w:rPr>
                  <w:t xml:space="preserve">Select three of the following: </w:t>
                </w:r>
              </w:p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AGED 2433, Principles of Agricultural Power: Electricity </w:t>
                </w:r>
                <w:r w:rsidR="000C433A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>and Internal Combustion Engines</w:t>
                </w: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9 </w:t>
                </w:r>
              </w:p>
            </w:tc>
          </w:tr>
          <w:tr w:rsidR="009507C6" w:rsidRPr="009507C6" w:rsidTr="009507C6">
            <w:trPr>
              <w:trHeight w:val="83"/>
            </w:trPr>
            <w:tc>
              <w:tcPr>
                <w:tcW w:w="11667" w:type="dxa"/>
                <w:gridSpan w:val="2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5958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5709" w:type="dxa"/>
              </w:tcPr>
              <w:p w:rsidR="009507C6" w:rsidRPr="009507C6" w:rsidRDefault="009507C6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9507C6" w:rsidRPr="009507C6" w:rsidTr="009507C6">
            <w:trPr>
              <w:trHeight w:val="79"/>
            </w:trPr>
            <w:tc>
              <w:tcPr>
                <w:tcW w:w="11667" w:type="dxa"/>
                <w:gridSpan w:val="2"/>
              </w:tcPr>
              <w:p w:rsidR="009507C6" w:rsidRPr="009507C6" w:rsidRDefault="00046128" w:rsidP="009507C6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</w:t>
                </w:r>
                <w:r w:rsidR="009507C6" w:rsidRPr="009507C6">
                  <w:rPr>
                    <w:rFonts w:ascii="Arial" w:hAnsi="Arial" w:cs="Arial"/>
                    <w:color w:val="221E1F"/>
                    <w:sz w:val="12"/>
                    <w:szCs w:val="12"/>
                  </w:rPr>
                  <w:t xml:space="preserve"> </w:t>
                </w:r>
              </w:p>
            </w:tc>
          </w:tr>
        </w:tbl>
        <w:p w:rsidR="009507C6" w:rsidRDefault="009507C6" w:rsidP="009507C6"/>
        <w:p w:rsidR="009507C6" w:rsidRPr="009507C6" w:rsidRDefault="009507C6" w:rsidP="009507C6"/>
        <w:p w:rsidR="00D76F5B" w:rsidRPr="00D76F5B" w:rsidRDefault="009507C6" w:rsidP="00D76F5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t xml:space="preserve"> </w:t>
          </w:r>
        </w:p>
        <w:p w:rsidR="004E5007" w:rsidRDefault="00A70DCD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336810042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AE" w:rsidRDefault="00D043AE" w:rsidP="00AF3758">
      <w:pPr>
        <w:spacing w:after="0" w:line="240" w:lineRule="auto"/>
      </w:pPr>
      <w:r>
        <w:separator/>
      </w:r>
    </w:p>
  </w:endnote>
  <w:endnote w:type="continuationSeparator" w:id="0">
    <w:p w:rsidR="00D043AE" w:rsidRDefault="00D043A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AE" w:rsidRDefault="00D043AE" w:rsidP="00AF3758">
      <w:pPr>
        <w:spacing w:after="0" w:line="240" w:lineRule="auto"/>
      </w:pPr>
      <w:r>
        <w:separator/>
      </w:r>
    </w:p>
  </w:footnote>
  <w:footnote w:type="continuationSeparator" w:id="0">
    <w:p w:rsidR="00D043AE" w:rsidRDefault="00D043A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6128"/>
    <w:rsid w:val="000627BE"/>
    <w:rsid w:val="00076F10"/>
    <w:rsid w:val="000A7C2E"/>
    <w:rsid w:val="000B785A"/>
    <w:rsid w:val="000C433A"/>
    <w:rsid w:val="000D06F1"/>
    <w:rsid w:val="000E2A08"/>
    <w:rsid w:val="000E73FB"/>
    <w:rsid w:val="00103070"/>
    <w:rsid w:val="0014025C"/>
    <w:rsid w:val="00151451"/>
    <w:rsid w:val="0015214B"/>
    <w:rsid w:val="00152424"/>
    <w:rsid w:val="0017309B"/>
    <w:rsid w:val="0018269B"/>
    <w:rsid w:val="0018396A"/>
    <w:rsid w:val="00185D67"/>
    <w:rsid w:val="0019045B"/>
    <w:rsid w:val="001A5DD5"/>
    <w:rsid w:val="001B5A34"/>
    <w:rsid w:val="001F5E9E"/>
    <w:rsid w:val="00212A76"/>
    <w:rsid w:val="0022350B"/>
    <w:rsid w:val="002315B0"/>
    <w:rsid w:val="00252C77"/>
    <w:rsid w:val="00254447"/>
    <w:rsid w:val="00261ACE"/>
    <w:rsid w:val="00265C17"/>
    <w:rsid w:val="002776C2"/>
    <w:rsid w:val="002A44D1"/>
    <w:rsid w:val="002D4CAE"/>
    <w:rsid w:val="002E3FC9"/>
    <w:rsid w:val="003328F3"/>
    <w:rsid w:val="00342539"/>
    <w:rsid w:val="00346F5C"/>
    <w:rsid w:val="00362414"/>
    <w:rsid w:val="00374D72"/>
    <w:rsid w:val="0038362B"/>
    <w:rsid w:val="00384538"/>
    <w:rsid w:val="0039532B"/>
    <w:rsid w:val="003A05F4"/>
    <w:rsid w:val="003C0ED1"/>
    <w:rsid w:val="003D0BEB"/>
    <w:rsid w:val="00400712"/>
    <w:rsid w:val="004072F1"/>
    <w:rsid w:val="00470230"/>
    <w:rsid w:val="00473252"/>
    <w:rsid w:val="00487771"/>
    <w:rsid w:val="00491BD1"/>
    <w:rsid w:val="00492F7C"/>
    <w:rsid w:val="004A7706"/>
    <w:rsid w:val="004E5007"/>
    <w:rsid w:val="004F3C87"/>
    <w:rsid w:val="00504BCC"/>
    <w:rsid w:val="00515205"/>
    <w:rsid w:val="00526B81"/>
    <w:rsid w:val="005834A3"/>
    <w:rsid w:val="00584C22"/>
    <w:rsid w:val="005853F1"/>
    <w:rsid w:val="00592A95"/>
    <w:rsid w:val="005A6A65"/>
    <w:rsid w:val="005B71BE"/>
    <w:rsid w:val="006179CB"/>
    <w:rsid w:val="00636DB3"/>
    <w:rsid w:val="00664174"/>
    <w:rsid w:val="006657FB"/>
    <w:rsid w:val="00675D9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742E"/>
    <w:rsid w:val="008065C7"/>
    <w:rsid w:val="0083170D"/>
    <w:rsid w:val="0085087F"/>
    <w:rsid w:val="00867EDF"/>
    <w:rsid w:val="008A795D"/>
    <w:rsid w:val="008B6EC7"/>
    <w:rsid w:val="008C703B"/>
    <w:rsid w:val="008E6C1C"/>
    <w:rsid w:val="008F3C27"/>
    <w:rsid w:val="009016F6"/>
    <w:rsid w:val="009507C6"/>
    <w:rsid w:val="009537C2"/>
    <w:rsid w:val="009660F5"/>
    <w:rsid w:val="00995206"/>
    <w:rsid w:val="009A529F"/>
    <w:rsid w:val="009B7FC9"/>
    <w:rsid w:val="009E1AA5"/>
    <w:rsid w:val="00A01035"/>
    <w:rsid w:val="00A0329C"/>
    <w:rsid w:val="00A16BB1"/>
    <w:rsid w:val="00A27498"/>
    <w:rsid w:val="00A34100"/>
    <w:rsid w:val="00A5089E"/>
    <w:rsid w:val="00A56D36"/>
    <w:rsid w:val="00A70DCD"/>
    <w:rsid w:val="00AB5523"/>
    <w:rsid w:val="00AE744C"/>
    <w:rsid w:val="00AF3758"/>
    <w:rsid w:val="00AF3C6A"/>
    <w:rsid w:val="00B1628A"/>
    <w:rsid w:val="00B35368"/>
    <w:rsid w:val="00BA4FD3"/>
    <w:rsid w:val="00BB2E9E"/>
    <w:rsid w:val="00BD2A0D"/>
    <w:rsid w:val="00BD7FED"/>
    <w:rsid w:val="00BE069E"/>
    <w:rsid w:val="00C12816"/>
    <w:rsid w:val="00C132F9"/>
    <w:rsid w:val="00C23CC7"/>
    <w:rsid w:val="00C334FF"/>
    <w:rsid w:val="00C723B8"/>
    <w:rsid w:val="00C82F02"/>
    <w:rsid w:val="00CA183B"/>
    <w:rsid w:val="00D043AE"/>
    <w:rsid w:val="00D0686A"/>
    <w:rsid w:val="00D51205"/>
    <w:rsid w:val="00D518BE"/>
    <w:rsid w:val="00D57716"/>
    <w:rsid w:val="00D654AF"/>
    <w:rsid w:val="00D67AC4"/>
    <w:rsid w:val="00D72E20"/>
    <w:rsid w:val="00D76DEE"/>
    <w:rsid w:val="00D76F5B"/>
    <w:rsid w:val="00D979DD"/>
    <w:rsid w:val="00DA3F9B"/>
    <w:rsid w:val="00DB3983"/>
    <w:rsid w:val="00DC02E6"/>
    <w:rsid w:val="00DC28E7"/>
    <w:rsid w:val="00E172A0"/>
    <w:rsid w:val="00E45868"/>
    <w:rsid w:val="00E75072"/>
    <w:rsid w:val="00EB4FF5"/>
    <w:rsid w:val="00EC6970"/>
    <w:rsid w:val="00EE55A2"/>
    <w:rsid w:val="00EF2A44"/>
    <w:rsid w:val="00F6199C"/>
    <w:rsid w:val="00F645B5"/>
    <w:rsid w:val="00F75657"/>
    <w:rsid w:val="00F87993"/>
    <w:rsid w:val="00FA05E3"/>
    <w:rsid w:val="00FB00D4"/>
    <w:rsid w:val="00FE45D5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0">
    <w:name w:val="A0"/>
    <w:uiPriority w:val="99"/>
    <w:rsid w:val="00FF5495"/>
    <w:rPr>
      <w:color w:val="000000"/>
      <w:sz w:val="16"/>
      <w:szCs w:val="16"/>
    </w:rPr>
  </w:style>
  <w:style w:type="paragraph" w:customStyle="1" w:styleId="Pa35">
    <w:name w:val="Pa35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0">
    <w:name w:val="A0"/>
    <w:uiPriority w:val="99"/>
    <w:rsid w:val="00FF5495"/>
    <w:rPr>
      <w:color w:val="000000"/>
      <w:sz w:val="16"/>
      <w:szCs w:val="16"/>
    </w:rPr>
  </w:style>
  <w:style w:type="paragraph" w:customStyle="1" w:styleId="Pa35">
    <w:name w:val="Pa35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47023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07B32"/>
    <w:rsid w:val="00293680"/>
    <w:rsid w:val="00300C8C"/>
    <w:rsid w:val="003A7E57"/>
    <w:rsid w:val="003F61C4"/>
    <w:rsid w:val="004027ED"/>
    <w:rsid w:val="004068B1"/>
    <w:rsid w:val="00444715"/>
    <w:rsid w:val="004E1A75"/>
    <w:rsid w:val="00506278"/>
    <w:rsid w:val="00587536"/>
    <w:rsid w:val="005D5D2F"/>
    <w:rsid w:val="00623293"/>
    <w:rsid w:val="00636142"/>
    <w:rsid w:val="006C0858"/>
    <w:rsid w:val="006F561E"/>
    <w:rsid w:val="007C429E"/>
    <w:rsid w:val="007C6036"/>
    <w:rsid w:val="0088172E"/>
    <w:rsid w:val="009C0E11"/>
    <w:rsid w:val="00A04268"/>
    <w:rsid w:val="00A23599"/>
    <w:rsid w:val="00AC3009"/>
    <w:rsid w:val="00AD5D56"/>
    <w:rsid w:val="00B2559E"/>
    <w:rsid w:val="00B46AFF"/>
    <w:rsid w:val="00B80969"/>
    <w:rsid w:val="00BA2926"/>
    <w:rsid w:val="00BE7DF6"/>
    <w:rsid w:val="00C16165"/>
    <w:rsid w:val="00C35680"/>
    <w:rsid w:val="00CD4EF8"/>
    <w:rsid w:val="00FC749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12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2015-04-01T20:59:00Z</dcterms:created>
  <dcterms:modified xsi:type="dcterms:W3CDTF">2015-04-01T20:59:00Z</dcterms:modified>
</cp:coreProperties>
</file>